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Pr="00F477D8" w:rsidRDefault="00F148FB" w:rsidP="00F148FB">
      <w:pPr>
        <w:ind w:hanging="180"/>
        <w:rPr>
          <w:rFonts w:ascii="Times New Roman" w:hAnsi="Times New Roman"/>
          <w:b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Pr="00F477D8"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5300FD">
        <w:rPr>
          <w:rFonts w:ascii="Times New Roman" w:hAnsi="Times New Roman"/>
          <w:sz w:val="24"/>
          <w:szCs w:val="24"/>
        </w:rPr>
        <w:tab/>
      </w:r>
      <w:r w:rsidR="00F477D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6D0EE3" wp14:editId="10E0F8CE">
                <wp:simplePos x="0" y="0"/>
                <wp:positionH relativeFrom="column">
                  <wp:posOffset>6564287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6.85pt,1.35pt" to="675.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21B59E40" wp14:editId="4F84C58E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 w:rsidR="00F477D8">
        <w:rPr>
          <w:rFonts w:ascii="Times New Roman" w:hAnsi="Times New Roman"/>
          <w:b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F477D8">
        <w:rPr>
          <w:rFonts w:ascii="Times New Roman" w:hAnsi="Times New Roman"/>
          <w:b/>
          <w:sz w:val="24"/>
          <w:szCs w:val="24"/>
        </w:rPr>
        <w:t>QT-DV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9BBD4A" wp14:editId="78B99E84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F148FB" w:rsidRDefault="00F148FB" w:rsidP="005300FD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và nội quy nội trú</w:t>
      </w:r>
      <w:r w:rsidR="005300FD">
        <w:rPr>
          <w:rFonts w:ascii="Times New Roman" w:hAnsi="Times New Roman"/>
          <w:b/>
          <w:sz w:val="26"/>
          <w:szCs w:val="26"/>
        </w:rPr>
        <w:t xml:space="preserve"> Ký túc xá</w:t>
      </w:r>
    </w:p>
    <w:p w:rsidR="00F148FB" w:rsidRPr="00F477D8" w:rsidRDefault="00F148FB" w:rsidP="00F477D8">
      <w:pPr>
        <w:spacing w:before="8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03179B" wp14:editId="05AD4D49">
                <wp:simplePos x="0" y="0"/>
                <wp:positionH relativeFrom="column">
                  <wp:posOffset>4550702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58.3pt,2.2pt" to="431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OaDFTdsAAAAHAQAADwAAAGRycy9k&#10;b3ducmV2LnhtbEyOy07DMBRE90j8g3WR2FTUaSluFOJUqBIbWFBKP8CJb5MIP0Lspu7fc2EDy6MZ&#10;zZxyk6xhE46h907CYp4BQ9d43btWwuHj+S4HFqJyWhnvUMIFA2yq66tSFdqf3TtO+9gyGnGhUBK6&#10;GIeC89B0aFWY+wEdZUc/WhUJx5brUZ1p3Bq+zDLBreodPXRqwG2Hzef+ZCW8vO1ml2USs6/1Q71N&#10;U27SazBS3t6kp0dgEVP8K8OPPqlDRU61PzkdmJGwXghBVQmrFTDKc3FPXP8yr0r+37/6Bg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DmgxU3bAAAABwEAAA8AAAAAAAAAAAAAAAAAGAQA&#10;AGRycy9kb3ducmV2LnhtbFBLBQYAAAAABAAEAPMAAAAgBQAAAAA=&#10;" strokecolor="black [3040]"/>
            </w:pict>
          </mc:Fallback>
        </mc:AlternateContent>
      </w:r>
    </w:p>
    <w:p w:rsidR="007E0673" w:rsidRPr="00814A4E" w:rsidRDefault="007E0673" w:rsidP="007E0673">
      <w:pPr>
        <w:spacing w:before="60" w:after="60"/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  <w:r w:rsidR="004B0740">
        <w:rPr>
          <w:rFonts w:ascii="Times New Roman" w:hAnsi="Times New Roman"/>
          <w:sz w:val="26"/>
          <w:szCs w:val="26"/>
        </w:rPr>
        <w:t>;</w:t>
      </w:r>
    </w:p>
    <w:p w:rsidR="007E0673" w:rsidRDefault="007E0673" w:rsidP="007E0673">
      <w:pPr>
        <w:spacing w:before="60" w:after="6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Trưởng p</w:t>
      </w:r>
      <w:r w:rsidRPr="00814A4E">
        <w:rPr>
          <w:rFonts w:ascii="Times New Roman" w:hAnsi="Times New Roman"/>
          <w:sz w:val="26"/>
          <w:szCs w:val="26"/>
        </w:rPr>
        <w:t xml:space="preserve">hòng </w:t>
      </w:r>
      <w:r>
        <w:rPr>
          <w:rFonts w:ascii="Times New Roman" w:hAnsi="Times New Roman"/>
          <w:sz w:val="26"/>
          <w:szCs w:val="26"/>
        </w:rPr>
        <w:t>Quản trị - Dịch vụ</w:t>
      </w:r>
      <w:r w:rsidR="004B0740">
        <w:rPr>
          <w:rFonts w:ascii="Times New Roman" w:hAnsi="Times New Roman"/>
          <w:sz w:val="26"/>
          <w:szCs w:val="26"/>
        </w:rPr>
        <w:t>;</w:t>
      </w:r>
    </w:p>
    <w:p w:rsidR="004B0740" w:rsidRPr="00814A4E" w:rsidRDefault="004B0740" w:rsidP="007E0673">
      <w:pPr>
        <w:spacing w:before="60" w:after="60"/>
        <w:ind w:left="170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Thanh tra Giáo dục – Công tác Sinh viên;</w:t>
      </w:r>
    </w:p>
    <w:p w:rsidR="007E0673" w:rsidRDefault="007E0673" w:rsidP="007E067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Quản trị - Dịch vụ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4B0740" w:rsidRDefault="004B0740" w:rsidP="004B0740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Quyết định số 614/QĐ-LTT-TTGD 29 tháng 6 năm 2020 của Trường Cao đằng Lý Tự Trọng Thành phố Hồ Chí Minh về ban hành Nội quy đối với học sinh, sinh viên;</w:t>
      </w:r>
    </w:p>
    <w:p w:rsidR="004B0740" w:rsidRDefault="004B0740" w:rsidP="004B0740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Quyết định số 612/QĐ-LTT-QT ngày 29 tháng 6 năm 2020 của Trường Cao đằng Lý Tự Trọng Thành phố Hồ Chí Minh về ban hành Nội quy ký túc xá;</w:t>
      </w:r>
    </w:p>
    <w:p w:rsidR="007E0673" w:rsidRDefault="007E0673" w:rsidP="007E0673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</w:t>
      </w:r>
      <w:r>
        <w:rPr>
          <w:rFonts w:ascii="Times New Roman" w:hAnsi="Times New Roman"/>
          <w:sz w:val="26"/>
          <w:szCs w:val="26"/>
        </w:rPr>
        <w:t>giấy</w:t>
      </w:r>
      <w:r w:rsidRPr="00814A4E">
        <w:rPr>
          <w:rFonts w:ascii="Times New Roman" w:hAnsi="Times New Roman"/>
          <w:sz w:val="26"/>
          <w:szCs w:val="26"/>
        </w:rPr>
        <w:t xml:space="preserve"> này</w:t>
      </w:r>
      <w:r>
        <w:rPr>
          <w:rFonts w:ascii="Times New Roman" w:hAnsi="Times New Roman"/>
          <w:sz w:val="26"/>
          <w:szCs w:val="26"/>
        </w:rPr>
        <w:t xml:space="preserve"> đề nghị Trưởng</w:t>
      </w:r>
      <w:r w:rsidRPr="00814A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p</w:t>
      </w:r>
      <w:r w:rsidRPr="00814A4E">
        <w:rPr>
          <w:rFonts w:ascii="Times New Roman" w:hAnsi="Times New Roman"/>
          <w:sz w:val="26"/>
          <w:szCs w:val="26"/>
        </w:rPr>
        <w:t xml:space="preserve">hòng </w:t>
      </w:r>
      <w:r>
        <w:rPr>
          <w:rFonts w:ascii="Times New Roman" w:hAnsi="Times New Roman"/>
          <w:sz w:val="26"/>
          <w:szCs w:val="26"/>
        </w:rPr>
        <w:t>Quản trị - Dịch vụ</w:t>
      </w:r>
      <w:r w:rsidR="00F477D8">
        <w:rPr>
          <w:rFonts w:ascii="Times New Roman" w:hAnsi="Times New Roman"/>
          <w:sz w:val="26"/>
          <w:szCs w:val="26"/>
        </w:rPr>
        <w:t>, Trưởng phòng Thanh tra Giáo dục – Công tác Sinh viên</w:t>
      </w:r>
      <w:r>
        <w:rPr>
          <w:rFonts w:ascii="Times New Roman" w:hAnsi="Times New Roman"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>
        <w:rPr>
          <w:rFonts w:ascii="Times New Roman" w:hAnsi="Times New Roman"/>
          <w:sz w:val="26"/>
          <w:szCs w:val="26"/>
        </w:rPr>
        <w:t xml:space="preserve">; </w:t>
      </w:r>
      <w:r w:rsidRPr="000661C9">
        <w:rPr>
          <w:rFonts w:ascii="Times New Roman" w:hAnsi="Times New Roman"/>
          <w:sz w:val="26"/>
          <w:szCs w:val="26"/>
        </w:rPr>
        <w:t>Hội đồng kỷ luật Nhà trường xem xét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</w:t>
      </w:r>
      <w:r w:rsidR="00F477D8">
        <w:rPr>
          <w:rFonts w:ascii="Times New Roman" w:hAnsi="Times New Roman"/>
          <w:sz w:val="26"/>
          <w:szCs w:val="26"/>
        </w:rPr>
        <w:t>nhà trường</w:t>
      </w:r>
      <w:r w:rsidRPr="00814A4E">
        <w:rPr>
          <w:rFonts w:ascii="Times New Roman" w:hAnsi="Times New Roman"/>
          <w:sz w:val="26"/>
          <w:szCs w:val="26"/>
        </w:rPr>
        <w:t>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1559"/>
        <w:gridCol w:w="1134"/>
        <w:gridCol w:w="2835"/>
        <w:gridCol w:w="2835"/>
        <w:gridCol w:w="2269"/>
        <w:gridCol w:w="1558"/>
      </w:tblGrid>
      <w:tr w:rsidR="00F477D8" w:rsidRPr="00814A4E" w:rsidTr="00F477D8">
        <w:trPr>
          <w:trHeight w:val="770"/>
        </w:trPr>
        <w:tc>
          <w:tcPr>
            <w:tcW w:w="851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2835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2269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1558" w:type="dxa"/>
            <w:vAlign w:val="center"/>
          </w:tcPr>
          <w:p w:rsidR="005F6D66" w:rsidRPr="00814A4E" w:rsidRDefault="005F6D66" w:rsidP="005F6D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F477D8" w:rsidRPr="00814A4E" w:rsidTr="00F477D8">
        <w:trPr>
          <w:trHeight w:val="1120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Align w:val="center"/>
          </w:tcPr>
          <w:p w:rsidR="005F6D66" w:rsidRDefault="00F477D8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Viết Hiền</w:t>
            </w:r>
          </w:p>
        </w:tc>
        <w:tc>
          <w:tcPr>
            <w:tcW w:w="1559" w:type="dxa"/>
            <w:vAlign w:val="center"/>
          </w:tcPr>
          <w:p w:rsidR="005F6D66" w:rsidRDefault="00F477D8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18C1-CCK2</w:t>
            </w:r>
          </w:p>
        </w:tc>
        <w:tc>
          <w:tcPr>
            <w:tcW w:w="1134" w:type="dxa"/>
            <w:vAlign w:val="center"/>
          </w:tcPr>
          <w:p w:rsidR="005F6D66" w:rsidRDefault="00F477D8" w:rsidP="006900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835" w:type="dxa"/>
            <w:vAlign w:val="center"/>
          </w:tcPr>
          <w:p w:rsidR="005F6D66" w:rsidRPr="00B34BE0" w:rsidRDefault="00F477D8" w:rsidP="00F477D8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Rủ người và cầm hung khí t</w:t>
            </w:r>
            <w:r w:rsidR="0069001E">
              <w:rPr>
                <w:rFonts w:ascii="Times New Roman" w:hAnsi="Times New Roman"/>
                <w:sz w:val="26"/>
                <w:szCs w:val="26"/>
              </w:rPr>
              <w:t xml:space="preserve">ham gia đánh </w:t>
            </w:r>
            <w:r>
              <w:rPr>
                <w:rFonts w:ascii="Times New Roman" w:hAnsi="Times New Roman"/>
                <w:sz w:val="26"/>
                <w:szCs w:val="26"/>
              </w:rPr>
              <w:t>bạn</w:t>
            </w:r>
            <w:r w:rsidR="0069001E">
              <w:rPr>
                <w:rFonts w:ascii="Times New Roman" w:hAnsi="Times New Roman"/>
                <w:sz w:val="26"/>
                <w:szCs w:val="26"/>
              </w:rPr>
              <w:t xml:space="preserve"> trong Ký túc xá</w:t>
            </w:r>
          </w:p>
        </w:tc>
        <w:tc>
          <w:tcPr>
            <w:tcW w:w="2835" w:type="dxa"/>
            <w:vAlign w:val="center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269" w:type="dxa"/>
            <w:vAlign w:val="center"/>
          </w:tcPr>
          <w:p w:rsidR="005F6D66" w:rsidRDefault="00F477D8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Buộc ra khỏi Ký túc xá và cảnh cáo trước toàn trường</w:t>
            </w:r>
          </w:p>
        </w:tc>
        <w:tc>
          <w:tcPr>
            <w:tcW w:w="1558" w:type="dxa"/>
          </w:tcPr>
          <w:p w:rsidR="005F6D66" w:rsidRDefault="005F6D66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477D8" w:rsidRPr="00814A4E" w:rsidTr="00F477D8">
        <w:trPr>
          <w:trHeight w:val="1122"/>
        </w:trPr>
        <w:tc>
          <w:tcPr>
            <w:tcW w:w="851" w:type="dxa"/>
            <w:vAlign w:val="center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vAlign w:val="center"/>
          </w:tcPr>
          <w:p w:rsidR="005F6D66" w:rsidRDefault="00F477D8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Khánh Nguyên</w:t>
            </w:r>
          </w:p>
        </w:tc>
        <w:tc>
          <w:tcPr>
            <w:tcW w:w="1559" w:type="dxa"/>
            <w:vAlign w:val="center"/>
          </w:tcPr>
          <w:p w:rsidR="005F6D66" w:rsidRPr="00BE78F5" w:rsidRDefault="00F477D8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18T4-KXD1</w:t>
            </w:r>
          </w:p>
        </w:tc>
        <w:tc>
          <w:tcPr>
            <w:tcW w:w="1134" w:type="dxa"/>
            <w:vAlign w:val="center"/>
          </w:tcPr>
          <w:p w:rsidR="005F6D66" w:rsidRDefault="00F477D8" w:rsidP="0069001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2835" w:type="dxa"/>
            <w:vAlign w:val="center"/>
          </w:tcPr>
          <w:p w:rsidR="005F6D66" w:rsidRDefault="00F477D8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Cầm hung khí và tham gia đánh bạn trong Ký túc xá</w:t>
            </w:r>
          </w:p>
        </w:tc>
        <w:tc>
          <w:tcPr>
            <w:tcW w:w="2835" w:type="dxa"/>
            <w:vAlign w:val="center"/>
          </w:tcPr>
          <w:p w:rsidR="005F6D66" w:rsidRDefault="005F6D66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269" w:type="dxa"/>
            <w:vAlign w:val="center"/>
          </w:tcPr>
          <w:p w:rsidR="005F6D66" w:rsidRDefault="00F477D8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Buộc ra khỏi Ký túc xá và cảnh cáo trước toàn trường</w:t>
            </w:r>
          </w:p>
        </w:tc>
        <w:tc>
          <w:tcPr>
            <w:tcW w:w="1558" w:type="dxa"/>
          </w:tcPr>
          <w:p w:rsidR="005F6D66" w:rsidRDefault="005F6D66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148FB" w:rsidRPr="00814A4E" w:rsidRDefault="00F148FB" w:rsidP="0069001E">
      <w:pPr>
        <w:tabs>
          <w:tab w:val="center" w:pos="9923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69001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69001E">
        <w:rPr>
          <w:rFonts w:ascii="Times New Roman" w:hAnsi="Times New Roman"/>
          <w:i/>
          <w:sz w:val="26"/>
          <w:szCs w:val="26"/>
        </w:rPr>
        <w:t>20</w:t>
      </w:r>
      <w:r w:rsidR="00B34BE0">
        <w:rPr>
          <w:rFonts w:ascii="Times New Roman" w:hAnsi="Times New Roman"/>
          <w:i/>
          <w:sz w:val="26"/>
          <w:szCs w:val="26"/>
        </w:rPr>
        <w:t xml:space="preserve"> tháng </w:t>
      </w:r>
      <w:r w:rsidR="0069001E">
        <w:rPr>
          <w:rFonts w:ascii="Times New Roman" w:hAnsi="Times New Roman"/>
          <w:i/>
          <w:sz w:val="26"/>
          <w:szCs w:val="26"/>
        </w:rPr>
        <w:t>8</w:t>
      </w:r>
      <w:r>
        <w:rPr>
          <w:rFonts w:ascii="Times New Roman" w:hAnsi="Times New Roman"/>
          <w:i/>
          <w:sz w:val="26"/>
          <w:szCs w:val="26"/>
        </w:rPr>
        <w:t xml:space="preserve"> năm 20</w:t>
      </w:r>
      <w:r w:rsidR="0069001E">
        <w:rPr>
          <w:rFonts w:ascii="Times New Roman" w:hAnsi="Times New Roman"/>
          <w:i/>
          <w:sz w:val="26"/>
          <w:szCs w:val="26"/>
        </w:rPr>
        <w:t>20</w:t>
      </w:r>
    </w:p>
    <w:p w:rsidR="00F148FB" w:rsidRPr="00F477D8" w:rsidRDefault="0099707C" w:rsidP="0099707C">
      <w:pPr>
        <w:spacing w:before="120"/>
        <w:ind w:left="720"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</w:t>
      </w:r>
      <w:r w:rsidR="003F3F65">
        <w:rPr>
          <w:rFonts w:ascii="Times New Roman" w:hAnsi="Times New Roman"/>
          <w:b/>
          <w:sz w:val="26"/>
          <w:szCs w:val="26"/>
        </w:rPr>
        <w:t>P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. Quản trị - Dịch vụ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F148FB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F148FB">
        <w:rPr>
          <w:rFonts w:ascii="Times New Roman" w:hAnsi="Times New Roman"/>
          <w:b/>
          <w:sz w:val="26"/>
          <w:szCs w:val="26"/>
        </w:rPr>
        <w:t xml:space="preserve"> </w:t>
      </w:r>
    </w:p>
    <w:sectPr w:rsidR="00F148FB" w:rsidRPr="00F477D8" w:rsidSect="007E0673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3F3F65"/>
    <w:rsid w:val="0044231A"/>
    <w:rsid w:val="004B0740"/>
    <w:rsid w:val="005300FD"/>
    <w:rsid w:val="00546CD7"/>
    <w:rsid w:val="005F6D66"/>
    <w:rsid w:val="0069001E"/>
    <w:rsid w:val="00697EDE"/>
    <w:rsid w:val="006A7A43"/>
    <w:rsid w:val="0078675D"/>
    <w:rsid w:val="007E0673"/>
    <w:rsid w:val="0081444B"/>
    <w:rsid w:val="0092445A"/>
    <w:rsid w:val="0093133B"/>
    <w:rsid w:val="00951971"/>
    <w:rsid w:val="00967907"/>
    <w:rsid w:val="0099707C"/>
    <w:rsid w:val="009A5646"/>
    <w:rsid w:val="00A75D8D"/>
    <w:rsid w:val="00A84748"/>
    <w:rsid w:val="00B016FC"/>
    <w:rsid w:val="00B34BE0"/>
    <w:rsid w:val="00B60369"/>
    <w:rsid w:val="00BA0627"/>
    <w:rsid w:val="00CC1C34"/>
    <w:rsid w:val="00D17F9F"/>
    <w:rsid w:val="00D548CA"/>
    <w:rsid w:val="00F148FB"/>
    <w:rsid w:val="00F477D8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2020-08-20T02:42:00Z</dcterms:created>
  <dcterms:modified xsi:type="dcterms:W3CDTF">2020-08-20T02:57:00Z</dcterms:modified>
</cp:coreProperties>
</file>